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390" w:rsidRDefault="002933DB">
      <w:pPr>
        <w:rPr>
          <w:rFonts w:ascii="Times New Roman" w:hAnsi="Times New Roman" w:cs="Times New Roman"/>
          <w:b/>
          <w:sz w:val="24"/>
          <w:szCs w:val="24"/>
        </w:rPr>
      </w:pPr>
      <w:r w:rsidRPr="002933DB">
        <w:rPr>
          <w:rFonts w:ascii="Times New Roman" w:hAnsi="Times New Roman" w:cs="Times New Roman"/>
          <w:b/>
          <w:sz w:val="24"/>
          <w:szCs w:val="24"/>
        </w:rPr>
        <w:t>This assignment is due on Thursday 11-29-2018</w:t>
      </w:r>
    </w:p>
    <w:p w:rsidR="002933DB" w:rsidRDefault="002933DB">
      <w:pPr>
        <w:rPr>
          <w:rFonts w:ascii="Times New Roman" w:hAnsi="Times New Roman" w:cs="Times New Roman"/>
          <w:b/>
          <w:sz w:val="24"/>
          <w:szCs w:val="24"/>
        </w:rPr>
      </w:pPr>
    </w:p>
    <w:p w:rsidR="002933DB" w:rsidRDefault="002933DB" w:rsidP="002933DB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You are a human services professional working for a community-based nonprofit organization that serves children in the middle childhood years. You have been given a list of risk factors that are common for children in your area (see Table 1.1 on common risk factors in the article </w:t>
      </w:r>
      <w:hyperlink r:id="rId5" w:tgtFrame="_blank" w:history="1">
        <w:r w:rsidRPr="002933DB">
          <w:rPr>
            <w:rFonts w:ascii="&amp;quot" w:eastAsia="Times New Roman" w:hAnsi="&amp;quot" w:cs="Times New Roman"/>
            <w:color w:val="006FBF"/>
            <w:spacing w:val="3"/>
            <w:sz w:val="29"/>
          </w:rPr>
          <w:t>A Risk and Resilience Framework for Child, Youth, and Family Policy</w:t>
        </w:r>
      </w:hyperlink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for list) and have been tasked with recommending an evidence-based intervention that could be integrated into the organization that would help with at-risk youths exposed to at least one of these factors. </w:t>
      </w:r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br/>
      </w:r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br/>
        <w:t>After reviewing Table 1.1 on page 12, select one or more of the factors and address the following in your initial post:</w:t>
      </w:r>
    </w:p>
    <w:p w:rsidR="002933DB" w:rsidRPr="002933DB" w:rsidRDefault="002933DB" w:rsidP="002933DB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2933DB" w:rsidRDefault="002933DB" w:rsidP="002933DB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Identify which risk factor(s) you have selected for the focus of your intervention.</w:t>
      </w:r>
    </w:p>
    <w:p w:rsidR="002933DB" w:rsidRPr="002933DB" w:rsidRDefault="002933DB" w:rsidP="002933DB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2933DB" w:rsidRDefault="002933DB" w:rsidP="002933DB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Present a brief summary on an evidence-based intervention program or strategy that would produce positive outcomes in children dealing with the risk factor(s) that you selected.</w:t>
      </w:r>
    </w:p>
    <w:p w:rsidR="002933DB" w:rsidRPr="002933DB" w:rsidRDefault="002933DB" w:rsidP="002933DB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2933DB" w:rsidRPr="002933DB" w:rsidRDefault="002933DB" w:rsidP="002933DB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2933DB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Provide specific examples of how this intervention specifically meets the needs of children with the risk factor(s) that you identified.</w:t>
      </w:r>
    </w:p>
    <w:p w:rsidR="002933DB" w:rsidRPr="002933DB" w:rsidRDefault="002933DB">
      <w:pPr>
        <w:rPr>
          <w:rFonts w:ascii="Times New Roman" w:hAnsi="Times New Roman" w:cs="Times New Roman"/>
          <w:b/>
          <w:sz w:val="24"/>
          <w:szCs w:val="24"/>
        </w:rPr>
      </w:pPr>
    </w:p>
    <w:sectPr w:rsidR="002933DB" w:rsidRPr="002933DB" w:rsidSect="00161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65E5F"/>
    <w:multiLevelType w:val="multilevel"/>
    <w:tmpl w:val="724C2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33DB"/>
    <w:rsid w:val="00161390"/>
    <w:rsid w:val="00293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33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gepub.com/upm-data/37820_Chapter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2018-11-27T14:50:00Z</dcterms:created>
  <dcterms:modified xsi:type="dcterms:W3CDTF">2018-11-27T14:53:00Z</dcterms:modified>
</cp:coreProperties>
</file>